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76" w:rsidRDefault="002D53B5" w:rsidP="002D53B5">
      <w:pPr>
        <w:jc w:val="center"/>
      </w:pPr>
      <w:r>
        <w:t>FEVZİ ÇAKMAK İLKOKULU</w:t>
      </w:r>
    </w:p>
    <w:p w:rsidR="002D53B5" w:rsidRDefault="002D53B5" w:rsidP="002D53B5">
      <w:pPr>
        <w:jc w:val="center"/>
      </w:pPr>
      <w:r>
        <w:t>OKULUMUZUN TARİHÇESİ</w:t>
      </w:r>
    </w:p>
    <w:p w:rsidR="002D53B5" w:rsidRDefault="002D53B5" w:rsidP="002D53B5">
      <w:pPr>
        <w:ind w:firstLine="708"/>
      </w:pPr>
      <w:r>
        <w:t xml:space="preserve">1980-1981 Eğitim-Öğretim yılında kiralık binalarda üç derslikte Fevzi Çakmak İlkokulu olarak açılmıştır. İlköğretim müdür yetkili öğretmeni Ümmühan BAKIR tarafından yürütülmüştür. Daha sonra aynı görevi sırasıyla Lütfi </w:t>
      </w:r>
      <w:proofErr w:type="gramStart"/>
      <w:r>
        <w:t>GENÇ , Nazım</w:t>
      </w:r>
      <w:proofErr w:type="gramEnd"/>
      <w:r>
        <w:t xml:space="preserve"> Kumaş, Nevzat AYDIN, Hasan KAR ,Sabri KURTOĞLU, Mustafa KÜÇÜKTEPE, Erol TURAN, Erim EROL müdürlük görevini yürütmüştür. </w:t>
      </w:r>
      <w:r w:rsidR="00936982">
        <w:t xml:space="preserve">Yunus HAYAL </w:t>
      </w:r>
      <w:r w:rsidR="006905DC">
        <w:t>okuldaki müdürlük görevine devam etmektedir</w:t>
      </w:r>
      <w:r>
        <w:t>.</w:t>
      </w:r>
    </w:p>
    <w:p w:rsidR="002D53B5" w:rsidRDefault="002D53B5" w:rsidP="002D53B5">
      <w:pPr>
        <w:ind w:firstLine="708"/>
      </w:pPr>
      <w:r>
        <w:t xml:space="preserve">Okulumuz kendi hizmet binasına 17.03.1983 </w:t>
      </w:r>
      <w:r w:rsidR="00936982">
        <w:t xml:space="preserve">tarihinde taşınmış olup; okul binası 11 derslik,1 öğretmen odası, 1 müdür odası,1 müdür yardımcısı odası ve çok amaçlı salona sahipti. Okulumuzun 1999 Ağustos depreminde zarar görmesi ve öğrenci kapasitesine cevap verememesinden dolayı 2001-2022 eğitim-öğretim döneminde yıkılarak yerine yenisi yapılacağından ilçemiz okullarından Dede Korkut İlköğretim Okulunda eğitim-öğretime devam etmiştir. Okulumuz 2003-2004 eğitim-öğretim döneminde yeni binasına taşınmıştır. Okulumuz 26 </w:t>
      </w:r>
      <w:proofErr w:type="gramStart"/>
      <w:r w:rsidR="00936982">
        <w:t>derslik ,1</w:t>
      </w:r>
      <w:proofErr w:type="gramEnd"/>
      <w:r w:rsidR="00936982">
        <w:t xml:space="preserve"> müdür odası, 2 müdür yardımcısı odası, 1 rehberlik odası,1 öğretmenler odası,</w:t>
      </w:r>
      <w:r w:rsidR="006905DC">
        <w:t>1 kütüphane,</w:t>
      </w:r>
      <w:bookmarkStart w:id="0" w:name="_GoBack"/>
      <w:bookmarkEnd w:id="0"/>
      <w:r w:rsidR="00936982">
        <w:t xml:space="preserve"> 1 özel eğitim sınıfı , 1 Uyum sınıfı ,</w:t>
      </w:r>
      <w:r w:rsidR="006905DC">
        <w:t>7</w:t>
      </w:r>
      <w:r w:rsidR="00936982">
        <w:t xml:space="preserve"> anasınıfı ve </w:t>
      </w:r>
      <w:r w:rsidR="006905DC">
        <w:t>5 koridordan ibarettir.</w:t>
      </w:r>
    </w:p>
    <w:p w:rsidR="006905DC" w:rsidRDefault="006905DC" w:rsidP="002D53B5">
      <w:pPr>
        <w:ind w:firstLine="708"/>
      </w:pPr>
      <w:r>
        <w:t xml:space="preserve">Okulumuzun </w:t>
      </w:r>
      <w:proofErr w:type="gramStart"/>
      <w:r>
        <w:t>vizyonu</w:t>
      </w:r>
      <w:proofErr w:type="gramEnd"/>
      <w:r>
        <w:t xml:space="preserve"> y</w:t>
      </w:r>
      <w:r w:rsidRPr="006905DC">
        <w:t>aşadığı dünyaya uyum sağlayan, öğrenmeyi alışkanlık haline getiren, öğrendiklerini geliştirip dünyaya aktarabilen, Kim var deyince sa</w:t>
      </w:r>
      <w:r w:rsidRPr="006905DC">
        <w:rPr>
          <w:rFonts w:ascii="Calibri" w:hAnsi="Calibri" w:cs="Calibri"/>
        </w:rPr>
        <w:t>ğı</w:t>
      </w:r>
      <w:r w:rsidRPr="006905DC">
        <w:t>na soluna bakmadan ben var</w:t>
      </w:r>
      <w:r w:rsidRPr="006905DC">
        <w:rPr>
          <w:rFonts w:ascii="Calibri" w:hAnsi="Calibri" w:cs="Calibri"/>
        </w:rPr>
        <w:t>ı</w:t>
      </w:r>
      <w:r w:rsidRPr="006905DC">
        <w:t>m, diyebilen</w:t>
      </w:r>
      <w:r>
        <w:rPr>
          <w:rFonts w:ascii="Calibri" w:hAnsi="Calibri" w:cs="Calibri"/>
        </w:rPr>
        <w:t xml:space="preserve"> </w:t>
      </w:r>
      <w:r w:rsidRPr="006905DC">
        <w:t>bireyleri</w:t>
      </w:r>
      <w:r>
        <w:t xml:space="preserve"> dünyaya kazandırmaktır.</w:t>
      </w:r>
    </w:p>
    <w:p w:rsidR="006905DC" w:rsidRDefault="006905DC" w:rsidP="002D53B5">
      <w:pPr>
        <w:ind w:firstLine="708"/>
      </w:pPr>
      <w:r>
        <w:t>Okulumuzun misyonu h</w:t>
      </w:r>
      <w:r w:rsidRPr="006905DC">
        <w:t xml:space="preserve">ızla değişen dünyada küresel ölçekte rekabet edebilme ve emsallerinin önünde olma-yürüme adına yasal çerçeve içinde okulumuzun ulaşabildiği kitleye insan olma vasıflarının kazandırılması temel amacıyla mevcut ve temin edilebilir </w:t>
      </w:r>
      <w:proofErr w:type="gramStart"/>
      <w:r w:rsidRPr="006905DC">
        <w:t>imkanlar</w:t>
      </w:r>
      <w:proofErr w:type="gramEnd"/>
      <w:r w:rsidRPr="006905DC">
        <w:t xml:space="preserve"> il</w:t>
      </w:r>
      <w:r>
        <w:t>e olumlu kazanımlar kazandırmaktır.</w:t>
      </w:r>
    </w:p>
    <w:sectPr w:rsidR="0069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5"/>
    <w:rsid w:val="00015876"/>
    <w:rsid w:val="002D53B5"/>
    <w:rsid w:val="006905DC"/>
    <w:rsid w:val="0093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03AF"/>
  <w15:chartTrackingRefBased/>
  <w15:docId w15:val="{50F694C7-4038-431F-AF7B-B67C9E23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qwet</dc:creator>
  <cp:keywords/>
  <dc:description/>
  <cp:lastModifiedBy>qwet</cp:lastModifiedBy>
  <cp:revision>1</cp:revision>
  <dcterms:created xsi:type="dcterms:W3CDTF">2024-01-12T06:40:00Z</dcterms:created>
  <dcterms:modified xsi:type="dcterms:W3CDTF">2024-01-12T07:09:00Z</dcterms:modified>
</cp:coreProperties>
</file>